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59" w:rsidRPr="00D036D6" w:rsidRDefault="0016667B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803659" w:rsidRPr="00D036D6" w:rsidRDefault="0016667B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03659" w:rsidRPr="00D036D6" w:rsidRDefault="0016667B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803659" w:rsidRPr="00D036D6" w:rsidRDefault="0016667B" w:rsidP="008036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3659" w:rsidRPr="002059EB" w:rsidRDefault="00803659" w:rsidP="008036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617F6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20-</w:t>
      </w:r>
      <w:r w:rsidR="004617F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617F6">
        <w:rPr>
          <w:rFonts w:ascii="Times New Roman" w:hAnsi="Times New Roman" w:cs="Times New Roman"/>
          <w:sz w:val="24"/>
          <w:szCs w:val="24"/>
        </w:rPr>
        <w:t>9</w:t>
      </w:r>
    </w:p>
    <w:p w:rsidR="00803659" w:rsidRPr="00D036D6" w:rsidRDefault="004617F6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</w:t>
      </w:r>
      <w:proofErr w:type="gramEnd"/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3659" w:rsidRDefault="0016667B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803659"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803659" w:rsidRPr="0087508F" w:rsidRDefault="00803659" w:rsidP="00803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03659" w:rsidRPr="0087508F" w:rsidRDefault="0016667B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803659" w:rsidRPr="0087508F" w:rsidRDefault="004617F6" w:rsidP="008036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40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365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803659"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 w:rsidRPr="00D036D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803659" w:rsidRPr="0087508F" w:rsidRDefault="0016667B" w:rsidP="00DE6106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11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</w:t>
      </w:r>
      <w:r w:rsidR="00510187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BRUARA</w:t>
      </w:r>
      <w:r w:rsidR="00803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17F6">
        <w:rPr>
          <w:rFonts w:ascii="Times New Roman" w:eastAsia="Times New Roman" w:hAnsi="Times New Roman" w:cs="Times New Roman"/>
          <w:sz w:val="24"/>
          <w:szCs w:val="24"/>
          <w:lang w:val="sr-Cyrl-CS"/>
        </w:rPr>
        <w:t>2019</w:t>
      </w:r>
      <w:r w:rsidR="00803659"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803659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611B80" w:rsidRDefault="0016667B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03659"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03659" w:rsidRPr="002D7D34">
        <w:rPr>
          <w:rFonts w:ascii="Times New Roman" w:hAnsi="Times New Roman" w:cs="Times New Roman"/>
          <w:sz w:val="24"/>
          <w:szCs w:val="24"/>
        </w:rPr>
        <w:t>.</w:t>
      </w:r>
      <w:r w:rsidR="004617F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03659">
        <w:rPr>
          <w:rFonts w:ascii="Times New Roman" w:hAnsi="Times New Roman" w:cs="Times New Roman"/>
          <w:sz w:val="24"/>
          <w:szCs w:val="24"/>
        </w:rPr>
        <w:t>0</w:t>
      </w:r>
      <w:r w:rsidR="00803659" w:rsidRPr="002D7D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803659" w:rsidRPr="002D7D3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659" w:rsidRPr="007D4656" w:rsidRDefault="00803659" w:rsidP="00803659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465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predsedavala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D465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94D8F">
        <w:rPr>
          <w:rFonts w:ascii="Times New Roman" w:hAnsi="Times New Roman" w:cs="Times New Roman"/>
          <w:color w:val="C00000"/>
          <w:sz w:val="24"/>
          <w:szCs w:val="24"/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E94D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C4F92" w:rsidRP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Jovica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Jevtić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Jasmina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Karanac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Stefana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Miladinović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 w:rsidRP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Orlić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Ognjen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Pantović</w:t>
      </w:r>
      <w:r w:rsidR="009C4F92">
        <w:rPr>
          <w:rFonts w:ascii="Times New Roman" w:hAnsi="Times New Roman" w:cs="Times New Roman"/>
          <w:sz w:val="24"/>
          <w:szCs w:val="24"/>
        </w:rPr>
        <w:t>,</w:t>
      </w:r>
      <w:r w:rsidR="009C4F92"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 w:rsidRPr="00E94D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265F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5563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alibor</w:t>
      </w:r>
      <w:r w:rsidR="001D2DC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Radičević</w:t>
      </w:r>
      <w:r w:rsidR="009C4F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03659" w:rsidRPr="00E94D8F" w:rsidRDefault="0016667B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659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Kovačević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Zorana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Milekića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Olivera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Pešić</w:t>
      </w:r>
      <w:r w:rsidR="00EE353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DB6E3C" w:rsidRP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Ivane</w:t>
      </w:r>
      <w:r w:rsidR="007D70A5" w:rsidRP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Stojiljković</w:t>
      </w:r>
      <w:r w:rsidR="00EE3538" w:rsidRPr="009C4F9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803659" w:rsidRPr="009C4F9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E94D8F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3659" w:rsidRPr="007D4656" w:rsidRDefault="0016667B" w:rsidP="0080365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9C4F92" w:rsidRP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659" w:rsidRPr="00E94D8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Saša</w:t>
      </w:r>
      <w:r w:rsidR="009C4F9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Radulović</w:t>
      </w:r>
      <w:r w:rsidR="009C4F9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Marina</w:t>
      </w:r>
      <w:r w:rsidR="009C4F9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Ristić</w:t>
      </w:r>
      <w:r w:rsidR="009C4F9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Novica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Tončev</w:t>
      </w:r>
      <w:r w:rsidR="001D2D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803659" w:rsidRPr="007D465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3659" w:rsidRPr="007D4656" w:rsidRDefault="00803659" w:rsidP="008036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4E95" w:rsidRPr="00AC4E95" w:rsidRDefault="0016667B" w:rsidP="009C4F9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03659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03659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03659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03659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803659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građevinarstva</w:t>
      </w:r>
      <w:r w:rsidR="00AC4E95" w:rsidRPr="00AC4E9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="00AC4E95" w:rsidRPr="00AC4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C4E95" w:rsidRPr="00AC4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infrastrukture</w:t>
      </w:r>
      <w:r w:rsidR="00AC4E95" w:rsidRPr="00AC4E9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Zoran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pomo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Sr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r>
        <w:rPr>
          <w:rFonts w:ascii="Times New Roman" w:hAnsi="Times New Roman" w:cs="Times New Roman"/>
          <w:sz w:val="24"/>
          <w:szCs w:val="24"/>
        </w:rPr>
        <w:t>an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</w:t>
      </w:r>
      <w:proofErr w:type="spellStart"/>
      <w:r>
        <w:rPr>
          <w:rFonts w:ascii="Times New Roman" w:hAnsi="Times New Roman" w:cs="Times New Roman"/>
          <w:sz w:val="24"/>
          <w:szCs w:val="24"/>
        </w:rPr>
        <w:t>okorilo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savetnik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vazdu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saobra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Mirjana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savetnik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  <w:lang w:val="sr-Cyrl-RS"/>
        </w:rPr>
        <w:t>đ</w:t>
      </w:r>
      <w:proofErr w:type="spellStart"/>
      <w:r>
        <w:rPr>
          <w:rFonts w:ascii="Times New Roman" w:hAnsi="Times New Roman" w:cs="Times New Roman"/>
          <w:sz w:val="24"/>
          <w:szCs w:val="24"/>
        </w:rPr>
        <w:t>unarodne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odnose</w:t>
      </w:r>
      <w:proofErr w:type="spellEnd"/>
      <w:r w:rsidR="00AC4E95" w:rsidRPr="00AC4E9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84432" w:rsidRP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4432" w:rsidRDefault="0016667B" w:rsidP="005844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C4F92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CC36F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58443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00639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84432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584432" w:rsidRDefault="0058443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0B48" w:rsidRDefault="006F0B48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736" w:rsidRDefault="0016667B" w:rsidP="00847E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584432" w:rsidRPr="007D46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265FF7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47E7D" w:rsidRPr="00847E7D" w:rsidRDefault="00847E7D" w:rsidP="00847E7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1736" w:rsidRPr="00B006F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bCs/>
          <w:sz w:val="24"/>
          <w:szCs w:val="24"/>
          <w:u w:val="single"/>
          <w:lang w:val="sr-Cyrl-RS"/>
        </w:rPr>
      </w:pP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1.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16667B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štu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sekretarijata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011-222/19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68523A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2.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Demokratske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Šri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Lanke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011-101/19 </w:t>
      </w:r>
      <w:proofErr w:type="gramStart"/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B006F6" w:rsidRDefault="00801736" w:rsidP="00261DEA">
      <w:pPr>
        <w:tabs>
          <w:tab w:val="left" w:pos="709"/>
          <w:tab w:val="left" w:pos="1560"/>
        </w:tabs>
        <w:spacing w:after="120" w:line="240" w:lineRule="auto"/>
        <w:ind w:firstLine="1134"/>
        <w:jc w:val="both"/>
        <w:rPr>
          <w:rStyle w:val="colornavy1"/>
          <w:rFonts w:ascii="Times New Roman" w:hAnsi="Times New Roman" w:cs="Times New Roman"/>
          <w:sz w:val="24"/>
          <w:szCs w:val="24"/>
        </w:rPr>
      </w:pP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3.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Kanade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011-100/19 </w:t>
      </w:r>
      <w:proofErr w:type="gramStart"/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22.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 w:rsidR="0016667B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1736" w:rsidRPr="00B006F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Indij</w:t>
      </w:r>
      <w:r w:rsidRPr="00B006F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46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/19 </w:t>
      </w:r>
      <w:proofErr w:type="gramStart"/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);</w:t>
      </w:r>
    </w:p>
    <w:p w:rsidR="00801736" w:rsidRDefault="00801736" w:rsidP="00801736">
      <w:pPr>
        <w:tabs>
          <w:tab w:val="left" w:pos="1560"/>
        </w:tabs>
        <w:spacing w:after="120" w:line="240" w:lineRule="auto"/>
        <w:ind w:firstLine="1134"/>
        <w:jc w:val="both"/>
        <w:rPr>
          <w:rStyle w:val="colornavy"/>
          <w:rFonts w:ascii="Times New Roman" w:hAnsi="Times New Roman" w:cs="Times New Roman"/>
          <w:bCs/>
          <w:sz w:val="24"/>
          <w:szCs w:val="24"/>
        </w:rPr>
      </w:pPr>
      <w:r w:rsidRPr="00B006F6">
        <w:rPr>
          <w:rFonts w:ascii="Times New Roman" w:hAnsi="Times New Roman" w:cs="Times New Roman"/>
          <w:sz w:val="24"/>
          <w:szCs w:val="24"/>
        </w:rPr>
        <w:t xml:space="preserve">5.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vazdušnom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saobraćaju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Vlade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Azerbejdžan</w:t>
      </w:r>
      <w:proofErr w:type="spellEnd"/>
      <w:r w:rsidRPr="00B006F6">
        <w:rPr>
          <w:rFonts w:ascii="Times New Roman" w:hAnsi="Times New Roman" w:cs="Times New Roman"/>
          <w:sz w:val="24"/>
          <w:szCs w:val="24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B006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(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broj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011-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4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5/19 </w:t>
      </w:r>
      <w:proofErr w:type="gramStart"/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od</w:t>
      </w:r>
      <w:proofErr w:type="gramEnd"/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</w:rPr>
        <w:t>11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januara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 xml:space="preserve"> 2019. </w:t>
      </w:r>
      <w:r w:rsidR="0016667B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godine</w:t>
      </w:r>
      <w:r w:rsidRPr="00B006F6">
        <w:rPr>
          <w:rStyle w:val="colornavy"/>
          <w:rFonts w:ascii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Style w:val="colornavy"/>
          <w:rFonts w:ascii="Times New Roman" w:hAnsi="Times New Roman" w:cs="Times New Roman"/>
          <w:bCs/>
          <w:sz w:val="24"/>
          <w:szCs w:val="24"/>
        </w:rPr>
        <w:t>.</w:t>
      </w:r>
    </w:p>
    <w:p w:rsidR="00BC66D0" w:rsidRDefault="00BC66D0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0B48" w:rsidRPr="00DE6106" w:rsidRDefault="006F0B48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36F1" w:rsidRDefault="00265FF7" w:rsidP="00265FF7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predložila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jedinstven</w:t>
      </w:r>
      <w:r w:rsidR="002231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E35482">
        <w:rPr>
          <w:rFonts w:ascii="Times New Roman" w:hAnsi="Times New Roman" w:cs="Times New Roman"/>
          <w:sz w:val="24"/>
          <w:szCs w:val="24"/>
          <w:lang w:val="sr-Cyrl-CS"/>
        </w:rPr>
        <w:t xml:space="preserve"> 5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36F1" w:rsidRP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442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672C1E">
        <w:rPr>
          <w:rFonts w:ascii="Times New Roman" w:hAnsi="Times New Roman" w:cs="Times New Roman"/>
          <w:sz w:val="24"/>
          <w:szCs w:val="24"/>
        </w:rPr>
        <w:t>o</w:t>
      </w:r>
      <w:r w:rsidR="00E262E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C36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E262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427F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27F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4427F">
        <w:rPr>
          <w:rFonts w:ascii="Times New Roman" w:hAnsi="Times New Roman" w:cs="Times New Roman"/>
          <w:sz w:val="24"/>
          <w:szCs w:val="24"/>
          <w:lang w:val="ru-RU"/>
        </w:rPr>
        <w:t>'')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A653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usvoji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="00CC36F1" w:rsidRPr="00CC36F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C36F1" w:rsidRDefault="00CC36F1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F0B48" w:rsidRPr="00CC36F1" w:rsidRDefault="006F0B48" w:rsidP="00CC36F1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4432" w:rsidRDefault="00265FF7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rad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prema</w:t>
      </w:r>
      <w:r w:rsidR="00584432" w:rsidRPr="00AB58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utvrđenom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Dnevnom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redu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Odbor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E262E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usvojio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>,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jednoglasno</w:t>
      </w:r>
      <w:r w:rsidR="00A653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(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932B9" w:rsidRPr="007D46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3548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A6537D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32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00639D" w:rsidRP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36</w:t>
      </w:r>
      <w:r w:rsidR="00584432" w:rsidRPr="00AB5858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3.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decembra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2018.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i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00639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35482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39.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622F94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5.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decembra</w:t>
      </w:r>
      <w:r w:rsidR="00847E7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2018. </w:t>
      </w:r>
      <w:r w:rsidR="0016667B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622F94">
        <w:rPr>
          <w:rFonts w:ascii="Times New Roman" w:hAnsi="Times New Roman" w:cs="Times New Roman"/>
          <w:sz w:val="24"/>
          <w:szCs w:val="24"/>
          <w:lang w:val="sr-Cyrl-CS" w:eastAsia="en-GB"/>
        </w:rPr>
        <w:t>.</w:t>
      </w:r>
    </w:p>
    <w:p w:rsidR="00964E74" w:rsidRDefault="00964E74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00639D" w:rsidRPr="00AB5858" w:rsidRDefault="0000639D" w:rsidP="00AB585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CC36F1" w:rsidRPr="00CC36F1" w:rsidRDefault="0016667B" w:rsidP="00CC3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Razmatranje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prve</w:t>
      </w:r>
      <w:r w:rsid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</w:t>
      </w:r>
      <w:r w:rsid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pete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tačke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CC36F1" w:rsidRPr="00CC36F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</w:p>
    <w:p w:rsidR="00CC36F1" w:rsidRPr="00DE6106" w:rsidRDefault="00CC36F1" w:rsidP="00DE610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2F94" w:rsidRDefault="00DE6106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uvodnom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izlaganju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354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E3548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13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16667B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nik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u</w:t>
      </w:r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Sektoru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vazdu</w:t>
      </w:r>
      <w:proofErr w:type="spellEnd"/>
      <w:r w:rsidR="0016667B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E35482" w:rsidRPr="00AC4E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saobra</w:t>
      </w:r>
      <w:proofErr w:type="spellEnd"/>
      <w:r w:rsidR="0016667B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="00CC36F1" w:rsidRPr="00AB58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vezi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prve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sastanku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ministara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7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članica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Transportne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zajednice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odlučeno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sedište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sekretarijata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="0000639D" w:rsidRPr="00B00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ovim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samo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utvrđuje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vazdušnom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saobraćaju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generišu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Čikaške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konvencije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1944.</w:t>
      </w:r>
      <w:r w:rsid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osnovana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civilnog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vazduhoplovstva</w:t>
      </w:r>
      <w:r w:rsidR="009D371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struktura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takva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utvrđivanja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nadležnih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bezbednosti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obezbeđivanja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44E0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vazduhoplovstvu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utvrđuju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principi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tiču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komercijalnih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stvari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uglavnom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svakim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sporazumom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predviđa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izbegavanje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dvostrukog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oporezivanja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najznačajnih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2C7E85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42CBD">
        <w:rPr>
          <w:rFonts w:ascii="Times New Roman" w:hAnsi="Times New Roman" w:cs="Times New Roman"/>
          <w:sz w:val="24"/>
          <w:szCs w:val="24"/>
        </w:rPr>
        <w:t xml:space="preserve">ECAA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sporazum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zemljama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unije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tu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44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zemlje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potpisnice</w:t>
      </w:r>
      <w:r w:rsidR="00A653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142C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Podsetio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Srbija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obnavljanju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 xml:space="preserve"> 1944.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modernizuju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promenama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vazduhoplovstvu</w:t>
      </w:r>
      <w:r w:rsidR="00E11E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Kanadom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Indijom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razlikuje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ostalih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Kanada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ograničila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frekvencija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nedeljno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dve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ostali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imaju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sedam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0063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C7E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tiče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Indijom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predviđena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mogućnost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pete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slobode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“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znači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međusletanja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tačaka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211DA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Sva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standardna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sporazumi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gde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nikakvih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limita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letova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broju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avio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lete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tipu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veličini</w:t>
      </w:r>
      <w:r w:rsidR="006117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vazduhoplova</w:t>
      </w:r>
      <w:r w:rsidR="00622F94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00639D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prijavljenih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raspravu</w:t>
      </w:r>
      <w:r w:rsidR="00CE4C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pojedinačno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izjasnio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svakoj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E4C0B" w:rsidRPr="001B46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0639D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Default="006F0B48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Pr="00514312" w:rsidRDefault="0016667B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14312"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14312"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514312" w:rsidRPr="0051431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Transportne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zajednice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štu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Stalnog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sekretarijata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Transportne</w:t>
      </w:r>
      <w:proofErr w:type="spellEnd"/>
      <w:r w:rsidR="00514312" w:rsidRPr="0051431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zajednice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14312" w:rsidRPr="00514312" w:rsidRDefault="00514312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Default="0000639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je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</w:rPr>
        <w:t>u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261DE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26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261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261D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261DE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143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 xml:space="preserve">(9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 xml:space="preserve"> ''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514312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6667B">
        <w:rPr>
          <w:rFonts w:ascii="Times New Roman" w:hAnsi="Times New Roman" w:cs="Times New Roman"/>
          <w:sz w:val="24"/>
          <w:szCs w:val="24"/>
        </w:rPr>
        <w:t>da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da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lastRenderedPageBreak/>
        <w:t>prihvati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Republike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o</w:t>
      </w:r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sed</w:t>
      </w:r>
      <w:proofErr w:type="spellEnd"/>
      <w:r w:rsidR="0016667B">
        <w:rPr>
          <w:rFonts w:ascii="Times New Roman" w:hAnsi="Times New Roman" w:cs="Times New Roman"/>
          <w:sz w:val="24"/>
          <w:szCs w:val="24"/>
          <w:lang w:val="sr-Cyrl-RS"/>
        </w:rPr>
        <w:t>i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štu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Stalnog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sekretarijata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Transportne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zajednice</w:t>
      </w:r>
      <w:proofErr w:type="spellEnd"/>
      <w:r w:rsidR="00514312" w:rsidRPr="00514312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A6537D" w:rsidRDefault="00A6537D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4312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B4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je</w:t>
      </w:r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Katarina</w:t>
      </w:r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514312" w:rsidRPr="006F0B48">
        <w:rPr>
          <w:rFonts w:ascii="Times New Roman" w:hAnsi="Times New Roman" w:cs="Times New Roman"/>
          <w:sz w:val="24"/>
          <w:szCs w:val="24"/>
        </w:rPr>
        <w:t>.</w:t>
      </w:r>
    </w:p>
    <w:p w:rsidR="00261DEA" w:rsidRDefault="00261DEA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DE610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4C0B" w:rsidRDefault="0016667B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14312" w:rsidRPr="0000639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514312"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514312" w:rsidRPr="005143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vazdušnom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saobraćaju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Demokratske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Socijalističke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Šri</w:t>
      </w:r>
      <w:proofErr w:type="spellEnd"/>
      <w:r w:rsidR="00514312" w:rsidRPr="00514312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Lanke</w:t>
      </w:r>
      <w:proofErr w:type="spellEnd"/>
      <w:r w:rsidR="006E3C5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514312" w:rsidRDefault="00514312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7370" w:rsidRPr="004B7370" w:rsidRDefault="0000639D" w:rsidP="00261DEA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je</w:t>
      </w:r>
      <w:r w:rsidR="004B7370" w:rsidRPr="004B7370">
        <w:rPr>
          <w:rFonts w:ascii="Times New Roman" w:hAnsi="Times New Roman" w:cs="Times New Roman"/>
          <w:sz w:val="24"/>
          <w:szCs w:val="24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</w:rPr>
        <w:t>u</w:t>
      </w:r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skladu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članom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odlučio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(9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 ''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>''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član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nije</w:t>
      </w:r>
      <w:r w:rsidR="004B73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ru-RU"/>
        </w:rPr>
        <w:t>glasao</w:t>
      </w:r>
      <w:r w:rsidR="004B7370" w:rsidRPr="004B7370">
        <w:rPr>
          <w:rFonts w:ascii="Times New Roman" w:hAnsi="Times New Roman" w:cs="Times New Roman"/>
          <w:sz w:val="24"/>
          <w:szCs w:val="24"/>
          <w:lang w:val="ru-RU"/>
        </w:rPr>
        <w:t xml:space="preserve">), </w:t>
      </w:r>
      <w:r w:rsidR="0016667B">
        <w:rPr>
          <w:rFonts w:ascii="Times New Roman" w:hAnsi="Times New Roman" w:cs="Times New Roman"/>
          <w:sz w:val="24"/>
          <w:szCs w:val="24"/>
        </w:rPr>
        <w:t>da</w:t>
      </w:r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predloži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da</w:t>
      </w:r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prihvati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Predlog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zakona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potvrđivanju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Sporazuma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Style w:val="colornavy"/>
          <w:rFonts w:ascii="Times New Roman" w:hAnsi="Times New Roman" w:cs="Times New Roman"/>
          <w:sz w:val="24"/>
          <w:szCs w:val="24"/>
        </w:rPr>
        <w:t>o</w:t>
      </w:r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vazdušnom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saobraćaju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između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Srbije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i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Vlade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Demokratske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Socijalističke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Republike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Šri</w:t>
      </w:r>
      <w:proofErr w:type="spellEnd"/>
      <w:r w:rsidR="004B7370" w:rsidRPr="004B7370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Style w:val="colornavy"/>
          <w:rFonts w:ascii="Times New Roman" w:hAnsi="Times New Roman" w:cs="Times New Roman"/>
          <w:sz w:val="24"/>
          <w:szCs w:val="24"/>
        </w:rPr>
        <w:t>Lanke</w:t>
      </w:r>
      <w:proofErr w:type="spellEnd"/>
      <w:r w:rsidR="004B7370" w:rsidRPr="004B7370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F0B48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667B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je</w:t>
      </w:r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</w:rPr>
        <w:t>Katarina</w:t>
      </w:r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67B"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4B7370" w:rsidRPr="006F0B48">
        <w:rPr>
          <w:rFonts w:ascii="Times New Roman" w:hAnsi="Times New Roman" w:cs="Times New Roman"/>
          <w:sz w:val="24"/>
          <w:szCs w:val="24"/>
        </w:rPr>
        <w:t>.</w:t>
      </w:r>
    </w:p>
    <w:p w:rsidR="00261DEA" w:rsidRDefault="00261DEA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F0B48" w:rsidRPr="006F0B48" w:rsidRDefault="006F0B48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2085F" w:rsidRPr="006E3C55" w:rsidRDefault="0016667B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Treća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370" w:rsidRP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B7370" w:rsidRP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Predlog</w:t>
      </w:r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Kanade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</w:rPr>
        <w:t>o</w:t>
      </w:r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vazdušnom</w:t>
      </w:r>
      <w:proofErr w:type="spellEnd"/>
      <w:r w:rsidR="004B7370" w:rsidRPr="004B7370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Style w:val="colornavy"/>
          <w:rFonts w:ascii="Times New Roman" w:hAnsi="Times New Roman" w:cs="Times New Roman"/>
          <w:b/>
          <w:sz w:val="24"/>
          <w:szCs w:val="24"/>
        </w:rPr>
        <w:t>saobraćaju</w:t>
      </w:r>
      <w:proofErr w:type="spellEnd"/>
      <w:r w:rsidR="006E3C55">
        <w:rPr>
          <w:rStyle w:val="colornavy"/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B7370" w:rsidRDefault="004B7370" w:rsidP="00DE6106">
      <w:pPr>
        <w:pStyle w:val="NoSpacing"/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</w:p>
    <w:p w:rsidR="004B7370" w:rsidRPr="004B7370" w:rsidRDefault="00261DEA" w:rsidP="00261DEA">
      <w:pPr>
        <w:widowControl w:val="0"/>
        <w:tabs>
          <w:tab w:val="left" w:pos="709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0B48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'')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Kanade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vazdušnom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7370" w:rsidRPr="004B7370" w:rsidRDefault="004B7370" w:rsidP="004B7370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0B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7370" w:rsidRPr="006F0B48" w:rsidRDefault="004B7370" w:rsidP="006F0B4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1DEA" w:rsidRPr="006F0B48" w:rsidRDefault="00261DEA" w:rsidP="006F0B48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7370" w:rsidRPr="004B7370" w:rsidRDefault="0016667B" w:rsidP="004B7370">
      <w:pPr>
        <w:widowControl w:val="0"/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Četvrta</w:t>
      </w:r>
      <w:r w:rsidR="004B7370" w:rsidRPr="00261D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="004B7370" w:rsidRPr="00261D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B7370" w:rsidRPr="00261DE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B7370" w:rsidRPr="00261DEA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="004B7370" w:rsidRPr="004B737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4B7370" w:rsidRP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4B7370" w:rsidRPr="004B7370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vazdušnom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saobraćaju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4B7370" w:rsidRPr="004B7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Indij</w:t>
      </w:r>
      <w:r w:rsidR="004B7370" w:rsidRPr="004B7370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4B7370" w:rsidRDefault="004B7370" w:rsidP="004B7370">
      <w:pPr>
        <w:widowControl w:val="0"/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7370" w:rsidRPr="004B7370" w:rsidRDefault="00261DEA" w:rsidP="00261DEA">
      <w:pPr>
        <w:widowControl w:val="0"/>
        <w:tabs>
          <w:tab w:val="left" w:pos="709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0B48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'')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vazdušnom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Indij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4B7370" w:rsidRPr="004B737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B7370" w:rsidRPr="004B7370" w:rsidRDefault="004B7370" w:rsidP="004B7370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7370" w:rsidRPr="006F0B48" w:rsidRDefault="00261DEA" w:rsidP="00855A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F0B4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4B7370" w:rsidRPr="006F0B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B7370" w:rsidRPr="006F0B48" w:rsidRDefault="004B7370" w:rsidP="006F0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F0B48" w:rsidRPr="006F0B48" w:rsidRDefault="006F0B48" w:rsidP="006F0B4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B7370" w:rsidRPr="006E3C55" w:rsidRDefault="0016667B" w:rsidP="00DE610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4B7370" w:rsidRPr="00261DEA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B737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990A42" w:rsidRPr="00990A4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Predlog</w:t>
      </w:r>
      <w:r w:rsidR="00990A42" w:rsidRPr="00990A42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zakona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potvrđivanju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Sporazuma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vazdušnom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saobraćaju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između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Srbije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Vlade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Republike</w:t>
      </w:r>
      <w:proofErr w:type="spellEnd"/>
      <w:r w:rsidR="00990A42" w:rsidRPr="00990A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Azerbejdžan</w:t>
      </w:r>
      <w:proofErr w:type="spellEnd"/>
      <w:r w:rsidR="006E3C55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je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podnela</w:t>
      </w:r>
      <w:r w:rsidR="006E3C55" w:rsidRPr="006E3C5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Vlada</w:t>
      </w: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A42" w:rsidRPr="00990A42" w:rsidRDefault="00261DEA" w:rsidP="00261D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ab/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3185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''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>'')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potvrđivanju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Sporazuma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vazdušnom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saobraćaju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između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Vlade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Azerbejdžan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0A42" w:rsidRPr="00990A42" w:rsidRDefault="00990A42" w:rsidP="00990A42">
      <w:pPr>
        <w:widowControl w:val="0"/>
        <w:tabs>
          <w:tab w:val="left" w:pos="0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90A42" w:rsidRPr="00990A42" w:rsidRDefault="00261DEA" w:rsidP="00261DE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90A42" w:rsidRPr="00990A42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90A42" w:rsidRDefault="00990A42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Default="008F464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3185" w:rsidRDefault="00223185" w:rsidP="00DE61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Default="0016667B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vođen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932B9" w:rsidRPr="00080EEF" w:rsidRDefault="002932B9" w:rsidP="00761E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zaključena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563B0">
        <w:rPr>
          <w:rFonts w:ascii="Times New Roman" w:hAnsi="Times New Roman" w:cs="Times New Roman"/>
          <w:sz w:val="24"/>
          <w:szCs w:val="24"/>
          <w:lang w:val="sr-Cyrl-CS"/>
        </w:rPr>
        <w:t>9.42</w:t>
      </w:r>
      <w:r w:rsidR="003711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F4771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0A4C" w:rsidRDefault="00980A4C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645" w:rsidRPr="00DE6106" w:rsidRDefault="008F4645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771" w:rsidRPr="00080EEF" w:rsidRDefault="0016667B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F477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PREDSEDNIK</w:t>
      </w:r>
      <w:r w:rsidR="008F4771"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8F4771" w:rsidRPr="00080EEF" w:rsidRDefault="008F4771" w:rsidP="008F47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4771" w:rsidRPr="00080EEF" w:rsidRDefault="008F4771" w:rsidP="008F47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080E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6667B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sectPr w:rsidR="008F4771" w:rsidRPr="00080EEF" w:rsidSect="006F0B48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FF" w:rsidRDefault="007114FF" w:rsidP="006F0B48">
      <w:pPr>
        <w:spacing w:after="0" w:line="240" w:lineRule="auto"/>
      </w:pPr>
      <w:r>
        <w:separator/>
      </w:r>
    </w:p>
  </w:endnote>
  <w:endnote w:type="continuationSeparator" w:id="0">
    <w:p w:rsidR="007114FF" w:rsidRDefault="007114FF" w:rsidP="006F0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7798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0B48" w:rsidRDefault="006F0B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6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F0B48" w:rsidRDefault="006F0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FF" w:rsidRDefault="007114FF" w:rsidP="006F0B48">
      <w:pPr>
        <w:spacing w:after="0" w:line="240" w:lineRule="auto"/>
      </w:pPr>
      <w:r>
        <w:separator/>
      </w:r>
    </w:p>
  </w:footnote>
  <w:footnote w:type="continuationSeparator" w:id="0">
    <w:p w:rsidR="007114FF" w:rsidRDefault="007114FF" w:rsidP="006F0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93"/>
    <w:rsid w:val="0000639D"/>
    <w:rsid w:val="000B45F8"/>
    <w:rsid w:val="001178A0"/>
    <w:rsid w:val="00133F7C"/>
    <w:rsid w:val="00142CBD"/>
    <w:rsid w:val="00144755"/>
    <w:rsid w:val="00144D92"/>
    <w:rsid w:val="0016667B"/>
    <w:rsid w:val="001D2DCE"/>
    <w:rsid w:val="001F751A"/>
    <w:rsid w:val="00211DAF"/>
    <w:rsid w:val="00213ABF"/>
    <w:rsid w:val="00220040"/>
    <w:rsid w:val="00223185"/>
    <w:rsid w:val="00224504"/>
    <w:rsid w:val="00256D7C"/>
    <w:rsid w:val="00261DEA"/>
    <w:rsid w:val="00265FF7"/>
    <w:rsid w:val="002932B9"/>
    <w:rsid w:val="002C7E85"/>
    <w:rsid w:val="00324015"/>
    <w:rsid w:val="00344E01"/>
    <w:rsid w:val="003711DA"/>
    <w:rsid w:val="0037315A"/>
    <w:rsid w:val="0040406C"/>
    <w:rsid w:val="004355A1"/>
    <w:rsid w:val="00440931"/>
    <w:rsid w:val="004617F6"/>
    <w:rsid w:val="004B7370"/>
    <w:rsid w:val="00510187"/>
    <w:rsid w:val="00514312"/>
    <w:rsid w:val="00522E1C"/>
    <w:rsid w:val="00554B8F"/>
    <w:rsid w:val="005563B0"/>
    <w:rsid w:val="00584432"/>
    <w:rsid w:val="00584B80"/>
    <w:rsid w:val="005D07F2"/>
    <w:rsid w:val="00610620"/>
    <w:rsid w:val="006117E5"/>
    <w:rsid w:val="00622F94"/>
    <w:rsid w:val="00672C1E"/>
    <w:rsid w:val="006A427B"/>
    <w:rsid w:val="006A7CC7"/>
    <w:rsid w:val="006B7C93"/>
    <w:rsid w:val="006D0F92"/>
    <w:rsid w:val="006E3C55"/>
    <w:rsid w:val="006F0B48"/>
    <w:rsid w:val="007114FF"/>
    <w:rsid w:val="007341DC"/>
    <w:rsid w:val="0074414C"/>
    <w:rsid w:val="00746284"/>
    <w:rsid w:val="00761E2C"/>
    <w:rsid w:val="00784034"/>
    <w:rsid w:val="007A5942"/>
    <w:rsid w:val="007D70A5"/>
    <w:rsid w:val="00801736"/>
    <w:rsid w:val="00803659"/>
    <w:rsid w:val="00803B76"/>
    <w:rsid w:val="0082085F"/>
    <w:rsid w:val="00847E7D"/>
    <w:rsid w:val="00855A6B"/>
    <w:rsid w:val="0087106E"/>
    <w:rsid w:val="008C40D8"/>
    <w:rsid w:val="008D30A0"/>
    <w:rsid w:val="008F4645"/>
    <w:rsid w:val="008F4771"/>
    <w:rsid w:val="00964E74"/>
    <w:rsid w:val="00980A4C"/>
    <w:rsid w:val="00990A42"/>
    <w:rsid w:val="009A758C"/>
    <w:rsid w:val="009C4F92"/>
    <w:rsid w:val="009D3712"/>
    <w:rsid w:val="00A358BD"/>
    <w:rsid w:val="00A6537D"/>
    <w:rsid w:val="00A6541E"/>
    <w:rsid w:val="00AA4527"/>
    <w:rsid w:val="00AB5858"/>
    <w:rsid w:val="00AC4E95"/>
    <w:rsid w:val="00AF6CAB"/>
    <w:rsid w:val="00BC66D0"/>
    <w:rsid w:val="00BD2204"/>
    <w:rsid w:val="00C006B4"/>
    <w:rsid w:val="00C219A1"/>
    <w:rsid w:val="00C960C7"/>
    <w:rsid w:val="00CC36F1"/>
    <w:rsid w:val="00CD5F82"/>
    <w:rsid w:val="00CE4C0B"/>
    <w:rsid w:val="00D0372F"/>
    <w:rsid w:val="00D20ADA"/>
    <w:rsid w:val="00DA1FDF"/>
    <w:rsid w:val="00DB6E3C"/>
    <w:rsid w:val="00DD3112"/>
    <w:rsid w:val="00DE6106"/>
    <w:rsid w:val="00E10115"/>
    <w:rsid w:val="00E11E6C"/>
    <w:rsid w:val="00E262E0"/>
    <w:rsid w:val="00E35482"/>
    <w:rsid w:val="00E4427F"/>
    <w:rsid w:val="00E76626"/>
    <w:rsid w:val="00EE3538"/>
    <w:rsid w:val="00F92368"/>
    <w:rsid w:val="00FB59CB"/>
    <w:rsid w:val="00FC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01736"/>
    <w:rPr>
      <w:color w:val="000080"/>
    </w:rPr>
  </w:style>
  <w:style w:type="character" w:customStyle="1" w:styleId="colornavy">
    <w:name w:val="color_navy"/>
    <w:rsid w:val="00801736"/>
  </w:style>
  <w:style w:type="paragraph" w:styleId="Header">
    <w:name w:val="header"/>
    <w:basedOn w:val="Normal"/>
    <w:link w:val="Head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8"/>
  </w:style>
  <w:style w:type="paragraph" w:styleId="Footer">
    <w:name w:val="footer"/>
    <w:basedOn w:val="Normal"/>
    <w:link w:val="Foot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8"/>
  </w:style>
  <w:style w:type="paragraph" w:styleId="BalloonText">
    <w:name w:val="Balloon Text"/>
    <w:basedOn w:val="Normal"/>
    <w:link w:val="BalloonTextChar"/>
    <w:uiPriority w:val="99"/>
    <w:semiHidden/>
    <w:unhideWhenUsed/>
    <w:rsid w:val="0022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36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17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1">
    <w:name w:val="color_navy1"/>
    <w:rsid w:val="00801736"/>
    <w:rPr>
      <w:color w:val="000080"/>
    </w:rPr>
  </w:style>
  <w:style w:type="character" w:customStyle="1" w:styleId="colornavy">
    <w:name w:val="color_navy"/>
    <w:rsid w:val="00801736"/>
  </w:style>
  <w:style w:type="paragraph" w:styleId="Header">
    <w:name w:val="header"/>
    <w:basedOn w:val="Normal"/>
    <w:link w:val="Head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B48"/>
  </w:style>
  <w:style w:type="paragraph" w:styleId="Footer">
    <w:name w:val="footer"/>
    <w:basedOn w:val="Normal"/>
    <w:link w:val="FooterChar"/>
    <w:uiPriority w:val="99"/>
    <w:unhideWhenUsed/>
    <w:rsid w:val="006F0B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B48"/>
  </w:style>
  <w:style w:type="paragraph" w:styleId="BalloonText">
    <w:name w:val="Balloon Text"/>
    <w:basedOn w:val="Normal"/>
    <w:link w:val="BalloonTextChar"/>
    <w:uiPriority w:val="99"/>
    <w:semiHidden/>
    <w:unhideWhenUsed/>
    <w:rsid w:val="0022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2EA75-85E2-48A4-8405-42D152E1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Jokic</dc:creator>
  <cp:lastModifiedBy>Olgica Stojković Bošković</cp:lastModifiedBy>
  <cp:revision>2</cp:revision>
  <cp:lastPrinted>2019-04-10T11:41:00Z</cp:lastPrinted>
  <dcterms:created xsi:type="dcterms:W3CDTF">2019-04-11T07:26:00Z</dcterms:created>
  <dcterms:modified xsi:type="dcterms:W3CDTF">2019-04-11T07:26:00Z</dcterms:modified>
</cp:coreProperties>
</file>